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2463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150" w:beforeAutospacing="0" w:after="150" w:afterAutospacing="0" w:line="378" w:lineRule="atLeast"/>
        <w:ind w:right="0" w:rightChars="0"/>
        <w:jc w:val="both"/>
        <w:rPr>
          <w:rFonts w:hint="eastAsia" w:ascii="宋体" w:hAnsi="宋体" w:eastAsia="黑体" w:cs="黑体"/>
          <w:bCs/>
          <w:color w:val="000000"/>
          <w:kern w:val="2"/>
          <w:sz w:val="34"/>
          <w:szCs w:val="30"/>
          <w:highlight w:val="none"/>
          <w:lang w:val="en-US" w:eastAsia="zh-CN" w:bidi="ar-SA"/>
        </w:rPr>
      </w:pPr>
      <w:r>
        <w:rPr>
          <w:rFonts w:hint="eastAsia" w:ascii="宋体" w:hAnsi="宋体" w:eastAsia="黑体" w:cs="黑体"/>
          <w:bCs/>
          <w:color w:val="000000"/>
          <w:kern w:val="2"/>
          <w:sz w:val="34"/>
          <w:szCs w:val="30"/>
          <w:highlight w:val="none"/>
          <w:lang w:val="en-US" w:eastAsia="zh-CN" w:bidi="ar-SA"/>
        </w:rPr>
        <w:t>附件1 ：</w:t>
      </w:r>
    </w:p>
    <w:tbl>
      <w:tblPr>
        <w:tblStyle w:val="4"/>
        <w:tblW w:w="10095" w:type="dxa"/>
        <w:tblInd w:w="-2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609"/>
        <w:gridCol w:w="1059"/>
        <w:gridCol w:w="2249"/>
        <w:gridCol w:w="1323"/>
        <w:gridCol w:w="1186"/>
        <w:gridCol w:w="2209"/>
      </w:tblGrid>
      <w:tr w14:paraId="52B69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09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4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入党积极分子、发展对象、预备党员培训班课程安排</w:t>
            </w:r>
          </w:p>
        </w:tc>
      </w:tr>
      <w:tr w14:paraId="545B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 间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D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培训内容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授课方式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授课人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5A61D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558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11月14日</w:t>
            </w:r>
          </w:p>
          <w:p w14:paraId="3E0E7183">
            <w:pPr>
              <w:pStyle w:val="2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（星期六）</w:t>
            </w:r>
          </w:p>
        </w:tc>
        <w:tc>
          <w:tcPr>
            <w:tcW w:w="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38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上午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6E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8:30—</w:t>
            </w:r>
          </w:p>
          <w:p w14:paraId="1FC12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8:50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72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学员报到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FA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7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BE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6810D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BF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D0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E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9:00—</w:t>
            </w:r>
          </w:p>
          <w:p w14:paraId="013A8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11:00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争做新时代合格</w:t>
            </w:r>
          </w:p>
          <w:p w14:paraId="0CF28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C8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专题讲座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4A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专家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05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0E006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FED5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7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下午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68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14:10—</w:t>
            </w:r>
          </w:p>
          <w:p w14:paraId="6593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14:20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81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学员报到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59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A4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0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4AE3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4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F98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C6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E0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14:20—</w:t>
            </w:r>
          </w:p>
          <w:p w14:paraId="13A1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16:20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6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党的基本知识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F5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专题讲座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09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专家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7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496F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4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2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E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F9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16：30-</w:t>
            </w:r>
          </w:p>
          <w:p w14:paraId="7E34C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17:30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9F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理想信念教育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C9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案例教学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57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离退休干部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E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40F3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4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D8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0C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4A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17：30-</w:t>
            </w:r>
          </w:p>
          <w:p w14:paraId="03ECD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18:00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B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榜样案例分享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0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案例教学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FB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青年宣讲员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2B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图书馆五楼报告厅</w:t>
            </w:r>
          </w:p>
        </w:tc>
      </w:tr>
      <w:tr w14:paraId="5F919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2" w:hRule="atLeast"/>
        </w:trPr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C22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11月15日—11月17日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E30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1.习近平新时代中国特色社会主义思想</w:t>
            </w:r>
          </w:p>
          <w:p w14:paraId="5AC7FD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2.党的二十届五中</w:t>
            </w:r>
          </w:p>
          <w:p w14:paraId="1F19D4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全会精神</w:t>
            </w:r>
          </w:p>
          <w:p w14:paraId="1E8757B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default" w:ascii="宋体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3.习近平党建思想</w:t>
            </w:r>
          </w:p>
          <w:p w14:paraId="6B23EF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4.习近平总书记在庆祝中国共产党成立105周年大会上的重要讲话精神</w:t>
            </w:r>
          </w:p>
          <w:p w14:paraId="48C811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5.习近平总书记考察安徽重要讲话精神</w:t>
            </w:r>
          </w:p>
          <w:p w14:paraId="406B2E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6.党的基本知识</w:t>
            </w:r>
          </w:p>
          <w:p w14:paraId="41AB1D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7.《榜样10》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视频教学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E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由各学院、部门、中专学校组织集中观看视频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D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各学院、部门、中专学校</w:t>
            </w:r>
          </w:p>
        </w:tc>
      </w:tr>
      <w:tr w14:paraId="4FD3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4" w:hRule="atLeast"/>
        </w:trPr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C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11月18日—11月19日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D7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组织学员走进红色教育基地、社区治理一线、乡村振兴现场或校企合作实践平台，开展志愿服务、社会调研、科普宣讲等实践活动。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C9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现场教学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2D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由各学院、部门、中专学校结合实际，组织开展实践锻炼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A2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实践锻炼地点</w:t>
            </w:r>
          </w:p>
        </w:tc>
      </w:tr>
      <w:tr w14:paraId="179BB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atLeast"/>
        </w:trPr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9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11月20日—11月21日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主题研讨</w:t>
            </w:r>
          </w:p>
          <w:p w14:paraId="2B95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提交学习心得</w:t>
            </w:r>
          </w:p>
        </w:tc>
        <w:tc>
          <w:tcPr>
            <w:tcW w:w="2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30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以学院、部门、中专学校为单位组织学员进行交流研讨。参训学员结合培训目标、培训内容和自身学习实际撰写一篇心得体会。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4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各学院、部门、中专学校</w:t>
            </w:r>
          </w:p>
        </w:tc>
      </w:tr>
      <w:tr w14:paraId="5AE9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32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11月22日—11月23日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E8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在线测试</w:t>
            </w:r>
          </w:p>
        </w:tc>
        <w:tc>
          <w:tcPr>
            <w:tcW w:w="25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8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完成学习通平台上的线上测试。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E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学习通平台</w:t>
            </w:r>
          </w:p>
        </w:tc>
      </w:tr>
    </w:tbl>
    <w:p w14:paraId="2E4D40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ind w:right="105" w:rightChars="50"/>
        <w:jc w:val="left"/>
        <w:rPr>
          <w:rFonts w:hint="eastAsia" w:ascii="宋体" w:hAnsi="宋体" w:eastAsia="黑体" w:cs="黑体"/>
          <w:bCs/>
          <w:color w:val="000000"/>
          <w:sz w:val="34"/>
          <w:szCs w:val="30"/>
          <w:highlight w:val="none"/>
          <w:lang w:val="en-US" w:eastAsia="zh-CN"/>
        </w:rPr>
      </w:pPr>
    </w:p>
    <w:p w14:paraId="309296C1"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54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2026-10-30T02:38:10Z</dcterms:created>
  <dc:creator>Administrator</dc:creator>
  <cp:lastModifiedBy>WPS_1707993853</cp:lastModifiedBy>
  <dcterms:modified xsi:type="dcterms:W3CDTF">2026-10-30T02:38:39Z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eyJoZGlkIjoiZjg5Y2JjM2FmYzczYWMzYjkyMmVjNDkwZTViZjlmY2EiLCJ1c2VySWQiOiIxNzA3OTkzODUzIn0=</vt:lpwstr>
  </property>
  <property fmtid="{D5CDD505-2E9C-101B-9397-08002B2CF9AE}" pid="4" name="ICV">
    <vt:lpwstr>A1CC1933AC2241A38B4B4E1EACD8ED27_12</vt:lpwstr>
  </property>
</Properties>
</file>