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D08" w:rsidRDefault="00B22D08" w:rsidP="00B22D08">
      <w:pPr>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个人述职</w:t>
      </w:r>
      <w:proofErr w:type="gramStart"/>
      <w:r>
        <w:rPr>
          <w:rFonts w:ascii="方正小标宋_GBK" w:eastAsia="方正小标宋_GBK" w:hAnsi="方正小标宋_GBK" w:cs="方正小标宋_GBK" w:hint="eastAsia"/>
          <w:color w:val="000000"/>
          <w:sz w:val="44"/>
          <w:szCs w:val="44"/>
        </w:rPr>
        <w:t>述德述</w:t>
      </w:r>
      <w:proofErr w:type="gramEnd"/>
      <w:r>
        <w:rPr>
          <w:rFonts w:ascii="方正小标宋_GBK" w:eastAsia="方正小标宋_GBK" w:hAnsi="方正小标宋_GBK" w:cs="方正小标宋_GBK" w:hint="eastAsia"/>
          <w:color w:val="000000"/>
          <w:sz w:val="44"/>
          <w:szCs w:val="44"/>
        </w:rPr>
        <w:t>廉报告</w:t>
      </w:r>
    </w:p>
    <w:p w:rsidR="00B22D08" w:rsidRDefault="00B22D08" w:rsidP="00B22D08">
      <w:pPr>
        <w:spacing w:line="600" w:lineRule="exact"/>
        <w:jc w:val="center"/>
        <w:rPr>
          <w:rFonts w:ascii="方正小标宋_GBK" w:eastAsia="方正小标宋_GBK" w:hAnsi="方正小标宋_GBK" w:cs="方正小标宋_GBK"/>
          <w:color w:val="000000"/>
          <w:sz w:val="32"/>
          <w:szCs w:val="32"/>
        </w:rPr>
      </w:pPr>
      <w:r>
        <w:rPr>
          <w:rFonts w:ascii="方正小标宋_GBK" w:eastAsia="方正小标宋_GBK" w:hAnsi="方正小标宋_GBK" w:cs="方正小标宋_GBK" w:hint="eastAsia"/>
          <w:color w:val="000000"/>
          <w:sz w:val="32"/>
          <w:szCs w:val="32"/>
        </w:rPr>
        <w:t xml:space="preserve"> 宣传统战部副部长   熊瑛</w:t>
      </w:r>
    </w:p>
    <w:p w:rsidR="00B22D08" w:rsidRDefault="00B22D08" w:rsidP="00B22D08">
      <w:pPr>
        <w:spacing w:line="600" w:lineRule="exact"/>
        <w:rPr>
          <w:rFonts w:ascii="方正小标宋_GBK" w:eastAsia="方正小标宋_GBK" w:hAnsi="方正小标宋_GBK" w:cs="方正小标宋_GBK"/>
          <w:color w:val="000000"/>
          <w:sz w:val="32"/>
          <w:szCs w:val="32"/>
        </w:rPr>
      </w:pPr>
    </w:p>
    <w:p w:rsidR="00B22D08" w:rsidRPr="00C26FDB" w:rsidRDefault="00B22D08" w:rsidP="00B22D08">
      <w:pPr>
        <w:spacing w:line="600" w:lineRule="exact"/>
        <w:ind w:firstLineChars="200" w:firstLine="640"/>
        <w:rPr>
          <w:rFonts w:ascii="仿宋_GB2312" w:eastAsia="仿宋_GB2312" w:hAnsi="宋体" w:hint="eastAsia"/>
          <w:sz w:val="32"/>
          <w:szCs w:val="32"/>
        </w:rPr>
      </w:pPr>
      <w:r w:rsidRPr="00C26FDB">
        <w:rPr>
          <w:rFonts w:ascii="仿宋_GB2312" w:eastAsia="仿宋_GB2312" w:hAnsi="宋体" w:hint="eastAsia"/>
          <w:sz w:val="32"/>
          <w:szCs w:val="32"/>
        </w:rPr>
        <w:t>现将本人202</w:t>
      </w:r>
      <w:r w:rsidR="006F2769" w:rsidRPr="00C26FDB">
        <w:rPr>
          <w:rFonts w:ascii="仿宋_GB2312" w:eastAsia="仿宋_GB2312" w:hAnsi="宋体" w:hint="eastAsia"/>
          <w:sz w:val="32"/>
          <w:szCs w:val="32"/>
        </w:rPr>
        <w:t>2</w:t>
      </w:r>
      <w:r w:rsidRPr="00C26FDB">
        <w:rPr>
          <w:rFonts w:ascii="仿宋_GB2312" w:eastAsia="仿宋_GB2312" w:hAnsi="宋体" w:hint="eastAsia"/>
          <w:sz w:val="32"/>
          <w:szCs w:val="32"/>
        </w:rPr>
        <w:t>年的工作围绕德、能、勤、绩、廉等方面进行汇报，请予以评议。</w:t>
      </w:r>
    </w:p>
    <w:p w:rsidR="00B22D08" w:rsidRDefault="00B22D08" w:rsidP="00B22D08">
      <w:pPr>
        <w:spacing w:line="600" w:lineRule="exact"/>
        <w:ind w:firstLineChars="200" w:firstLine="640"/>
        <w:rPr>
          <w:rFonts w:eastAsia="仿宋_GB2312" w:hAnsi="宋体"/>
          <w:sz w:val="32"/>
          <w:szCs w:val="32"/>
        </w:rPr>
      </w:pPr>
      <w:r>
        <w:rPr>
          <w:rFonts w:ascii="黑体" w:eastAsia="黑体" w:hAnsi="黑体" w:cs="黑体" w:hint="eastAsia"/>
          <w:sz w:val="32"/>
          <w:szCs w:val="32"/>
        </w:rPr>
        <w:t>一、履职情况</w:t>
      </w:r>
    </w:p>
    <w:p w:rsidR="002C4287" w:rsidRPr="00C26FDB" w:rsidRDefault="00B22D08" w:rsidP="00527712">
      <w:pPr>
        <w:ind w:firstLineChars="200" w:firstLine="640"/>
        <w:rPr>
          <w:rFonts w:ascii="楷体" w:eastAsia="楷体" w:hAnsi="楷体"/>
          <w:sz w:val="32"/>
          <w:szCs w:val="32"/>
        </w:rPr>
      </w:pPr>
      <w:r w:rsidRPr="00C26FDB">
        <w:rPr>
          <w:rFonts w:ascii="楷体" w:eastAsia="楷体" w:hAnsi="楷体" w:hint="eastAsia"/>
          <w:sz w:val="32"/>
          <w:szCs w:val="32"/>
        </w:rPr>
        <w:t>（一）</w:t>
      </w:r>
      <w:r w:rsidR="00C26FDB">
        <w:rPr>
          <w:rFonts w:ascii="楷体" w:eastAsia="楷体" w:hAnsi="楷体" w:hint="eastAsia"/>
          <w:sz w:val="32"/>
          <w:szCs w:val="32"/>
        </w:rPr>
        <w:t>理论学习情况</w:t>
      </w:r>
    </w:p>
    <w:p w:rsidR="00D7391C" w:rsidRPr="00C26FDB" w:rsidRDefault="00527712" w:rsidP="005B5EA7">
      <w:pPr>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本人通过业余时间自学了</w:t>
      </w:r>
      <w:r w:rsidR="00447260" w:rsidRPr="00C26FDB">
        <w:rPr>
          <w:rFonts w:ascii="仿宋_GB2312" w:eastAsia="仿宋_GB2312" w:hAnsi="仿宋" w:hint="eastAsia"/>
          <w:sz w:val="32"/>
          <w:szCs w:val="32"/>
        </w:rPr>
        <w:t>《党的二十大文件汇编》《党的二十大报告学习辅导百问》《二十大党章修正案学习问答》《习近平谈治国理政第四卷》等</w:t>
      </w:r>
      <w:r w:rsidRPr="00C26FDB">
        <w:rPr>
          <w:rFonts w:ascii="仿宋_GB2312" w:eastAsia="仿宋_GB2312" w:hAnsi="仿宋" w:hint="eastAsia"/>
          <w:sz w:val="32"/>
          <w:szCs w:val="32"/>
        </w:rPr>
        <w:t>，积极参加各种形式的学习教育</w:t>
      </w:r>
      <w:r w:rsidR="00447260" w:rsidRPr="00C26FDB">
        <w:rPr>
          <w:rFonts w:ascii="仿宋_GB2312" w:eastAsia="仿宋_GB2312" w:hAnsi="仿宋" w:hint="eastAsia"/>
          <w:sz w:val="32"/>
          <w:szCs w:val="32"/>
        </w:rPr>
        <w:t>，充分运用学习强国等各种网上学习平台开展理论学习。原原本本</w:t>
      </w:r>
      <w:r w:rsidR="00D7391C" w:rsidRPr="00C26FDB">
        <w:rPr>
          <w:rFonts w:ascii="仿宋_GB2312" w:eastAsia="仿宋_GB2312" w:hAnsi="仿宋" w:hint="eastAsia"/>
          <w:sz w:val="32"/>
          <w:szCs w:val="32"/>
        </w:rPr>
        <w:t>研读</w:t>
      </w:r>
      <w:r w:rsidR="00447260" w:rsidRPr="00C26FDB">
        <w:rPr>
          <w:rFonts w:ascii="仿宋_GB2312" w:eastAsia="仿宋_GB2312" w:hAnsi="仿宋" w:hint="eastAsia"/>
          <w:sz w:val="32"/>
          <w:szCs w:val="32"/>
        </w:rPr>
        <w:t>党的二十大报告</w:t>
      </w:r>
      <w:r w:rsidR="00D7391C" w:rsidRPr="00C26FDB">
        <w:rPr>
          <w:rFonts w:ascii="仿宋_GB2312" w:eastAsia="仿宋_GB2312" w:hAnsi="仿宋" w:hint="eastAsia"/>
          <w:sz w:val="32"/>
          <w:szCs w:val="32"/>
        </w:rPr>
        <w:t>和党章</w:t>
      </w:r>
      <w:r w:rsidR="00447260" w:rsidRPr="00C26FDB">
        <w:rPr>
          <w:rFonts w:ascii="仿宋_GB2312" w:eastAsia="仿宋_GB2312" w:hAnsi="仿宋" w:hint="eastAsia"/>
          <w:sz w:val="32"/>
          <w:szCs w:val="32"/>
        </w:rPr>
        <w:t>，</w:t>
      </w:r>
      <w:r w:rsidR="00D7391C" w:rsidRPr="00C26FDB">
        <w:rPr>
          <w:rFonts w:ascii="仿宋_GB2312" w:eastAsia="仿宋_GB2312" w:hAnsi="仿宋" w:hint="eastAsia"/>
          <w:sz w:val="32"/>
          <w:szCs w:val="32"/>
        </w:rPr>
        <w:t>将其与实际工作相结合，认真领悟、落实党的二十大提出的新思想新论断，</w:t>
      </w:r>
      <w:proofErr w:type="gramStart"/>
      <w:r w:rsidR="00D7391C" w:rsidRPr="00C26FDB">
        <w:rPr>
          <w:rFonts w:ascii="仿宋_GB2312" w:eastAsia="仿宋_GB2312" w:hAnsi="仿宋" w:hint="eastAsia"/>
          <w:sz w:val="32"/>
          <w:szCs w:val="32"/>
        </w:rPr>
        <w:t>作出</w:t>
      </w:r>
      <w:proofErr w:type="gramEnd"/>
      <w:r w:rsidR="00D7391C" w:rsidRPr="00C26FDB">
        <w:rPr>
          <w:rFonts w:ascii="仿宋_GB2312" w:eastAsia="仿宋_GB2312" w:hAnsi="仿宋" w:hint="eastAsia"/>
          <w:sz w:val="32"/>
          <w:szCs w:val="32"/>
        </w:rPr>
        <w:t>的新部署新要求。通过政治理论学习认识到“两个确立”是党的十八大以来党的建设最重大的政治成果，是新时代</w:t>
      </w:r>
      <w:proofErr w:type="gramStart"/>
      <w:r w:rsidR="00D7391C" w:rsidRPr="00C26FDB">
        <w:rPr>
          <w:rFonts w:ascii="仿宋_GB2312" w:eastAsia="仿宋_GB2312" w:hAnsi="仿宋" w:hint="eastAsia"/>
          <w:sz w:val="32"/>
          <w:szCs w:val="32"/>
        </w:rPr>
        <w:t>引领党</w:t>
      </w:r>
      <w:proofErr w:type="gramEnd"/>
      <w:r w:rsidR="00D7391C" w:rsidRPr="00C26FDB">
        <w:rPr>
          <w:rFonts w:ascii="仿宋_GB2312" w:eastAsia="仿宋_GB2312" w:hAnsi="仿宋" w:hint="eastAsia"/>
          <w:sz w:val="32"/>
          <w:szCs w:val="32"/>
        </w:rPr>
        <w:t>和国家事业从胜利走向新的胜利的政治保证，是战胜一切艰难险阻、应对一切不确定性的最大确定性、最大底气、最大保证。</w:t>
      </w:r>
    </w:p>
    <w:p w:rsidR="00B22D08" w:rsidRPr="00C26FDB" w:rsidRDefault="00C26FDB" w:rsidP="00C26FDB">
      <w:pPr>
        <w:ind w:firstLineChars="200" w:firstLine="640"/>
        <w:rPr>
          <w:rFonts w:ascii="楷体" w:eastAsia="楷体" w:hAnsi="楷体"/>
          <w:sz w:val="32"/>
          <w:szCs w:val="32"/>
        </w:rPr>
      </w:pPr>
      <w:r>
        <w:rPr>
          <w:rFonts w:ascii="楷体" w:eastAsia="楷体" w:hAnsi="楷体" w:hint="eastAsia"/>
          <w:sz w:val="32"/>
          <w:szCs w:val="32"/>
        </w:rPr>
        <w:t>（二）工作完成情况</w:t>
      </w:r>
    </w:p>
    <w:p w:rsidR="00D84D12" w:rsidRPr="00C26FDB" w:rsidRDefault="00D84D12" w:rsidP="00527712">
      <w:pPr>
        <w:spacing w:line="600" w:lineRule="exact"/>
        <w:ind w:firstLineChars="200" w:firstLine="640"/>
        <w:rPr>
          <w:rFonts w:ascii="仿宋_GB2312" w:eastAsia="仿宋_GB2312" w:hint="eastAsia"/>
          <w:sz w:val="32"/>
          <w:szCs w:val="32"/>
        </w:rPr>
      </w:pPr>
      <w:r w:rsidRPr="00C26FDB">
        <w:rPr>
          <w:rFonts w:ascii="仿宋_GB2312" w:eastAsia="仿宋_GB2312" w:hint="eastAsia"/>
          <w:sz w:val="32"/>
          <w:szCs w:val="32"/>
        </w:rPr>
        <w:t>2022年，宣传统战部在校党委的正确领导下，突出迎接、宣传、贯彻党的二十大这一主线，</w:t>
      </w:r>
      <w:proofErr w:type="gramStart"/>
      <w:r w:rsidRPr="00C26FDB">
        <w:rPr>
          <w:rFonts w:ascii="仿宋_GB2312" w:eastAsia="仿宋_GB2312" w:hint="eastAsia"/>
          <w:sz w:val="32"/>
          <w:szCs w:val="32"/>
        </w:rPr>
        <w:t>贯穿用习近</w:t>
      </w:r>
      <w:proofErr w:type="gramEnd"/>
      <w:r w:rsidRPr="00C26FDB">
        <w:rPr>
          <w:rFonts w:ascii="仿宋_GB2312" w:eastAsia="仿宋_GB2312" w:hint="eastAsia"/>
          <w:sz w:val="32"/>
          <w:szCs w:val="32"/>
        </w:rPr>
        <w:t>平新时代中国特色社会主义思想武装头脑这一红线，守牢意识形态安全这</w:t>
      </w:r>
      <w:r w:rsidRPr="00C26FDB">
        <w:rPr>
          <w:rFonts w:ascii="仿宋_GB2312" w:eastAsia="仿宋_GB2312" w:hint="eastAsia"/>
          <w:sz w:val="32"/>
          <w:szCs w:val="32"/>
        </w:rPr>
        <w:lastRenderedPageBreak/>
        <w:t>一底线，“稳”字当头，抓主抓重，汇聚同心发展磅礴力量，打造昂扬向上的发展氛围。</w:t>
      </w:r>
    </w:p>
    <w:p w:rsidR="00D84D12" w:rsidRPr="00C26FDB" w:rsidRDefault="00D84D12" w:rsidP="00D84D12">
      <w:pPr>
        <w:ind w:firstLineChars="200" w:firstLine="643"/>
        <w:rPr>
          <w:rFonts w:ascii="仿宋_GB2312" w:eastAsia="仿宋_GB2312" w:hint="eastAsia"/>
          <w:sz w:val="32"/>
          <w:szCs w:val="32"/>
        </w:rPr>
      </w:pPr>
      <w:r w:rsidRPr="00C26FDB">
        <w:rPr>
          <w:rFonts w:ascii="仿宋_GB2312" w:eastAsia="仿宋_GB2312" w:hAnsi="楷体" w:hint="eastAsia"/>
          <w:b/>
          <w:sz w:val="32"/>
          <w:szCs w:val="32"/>
        </w:rPr>
        <w:t>着力强化理论武装。</w:t>
      </w:r>
      <w:r w:rsidRPr="00C26FDB">
        <w:rPr>
          <w:rFonts w:ascii="仿宋_GB2312" w:eastAsia="仿宋_GB2312" w:hAnsi="仿宋" w:hint="eastAsia"/>
          <w:sz w:val="32"/>
          <w:szCs w:val="32"/>
        </w:rPr>
        <w:t>按照校党委部署安排，制度化、</w:t>
      </w:r>
      <w:r w:rsidRPr="00C26FDB">
        <w:rPr>
          <w:rFonts w:ascii="仿宋_GB2312" w:eastAsia="仿宋_GB2312" w:hint="eastAsia"/>
          <w:sz w:val="32"/>
          <w:szCs w:val="32"/>
        </w:rPr>
        <w:t>规范化、常态</w:t>
      </w:r>
      <w:proofErr w:type="gramStart"/>
      <w:r w:rsidRPr="00C26FDB">
        <w:rPr>
          <w:rFonts w:ascii="仿宋_GB2312" w:eastAsia="仿宋_GB2312" w:hint="eastAsia"/>
          <w:sz w:val="32"/>
          <w:szCs w:val="32"/>
        </w:rPr>
        <w:t>化</w:t>
      </w:r>
      <w:r w:rsidRPr="00C26FDB">
        <w:rPr>
          <w:rFonts w:ascii="仿宋_GB2312" w:eastAsia="仿宋_GB2312" w:hAnsi="仿宋" w:hint="eastAsia"/>
          <w:sz w:val="32"/>
          <w:szCs w:val="32"/>
        </w:rPr>
        <w:t>做好</w:t>
      </w:r>
      <w:proofErr w:type="gramEnd"/>
      <w:r w:rsidRPr="00C26FDB">
        <w:rPr>
          <w:rFonts w:ascii="仿宋_GB2312" w:eastAsia="仿宋_GB2312" w:hAnsi="仿宋" w:hint="eastAsia"/>
          <w:sz w:val="32"/>
          <w:szCs w:val="32"/>
        </w:rPr>
        <w:t>党委理论中心组学习的组织服务工作，全年围绕习近平新时代中国特色社会主义思想、党的二十大精神，习近平总书记重要讲话精神，采取集中学习、交流研讨、宣讲报告等丰富形式开展学习12次</w:t>
      </w:r>
      <w:r w:rsidRPr="00C26FDB">
        <w:rPr>
          <w:rFonts w:ascii="仿宋_GB2312" w:eastAsia="仿宋_GB2312" w:hint="eastAsia"/>
          <w:sz w:val="32"/>
          <w:szCs w:val="32"/>
        </w:rPr>
        <w:t>。通过开展理论学习督查、“学习强国”评比表彰、组织参加淮南市“学习强国”挑战答题大赛等，促进各基层党组织理论学习显著提升。</w:t>
      </w:r>
      <w:r w:rsidRPr="00C26FDB">
        <w:rPr>
          <w:rFonts w:ascii="仿宋_GB2312" w:eastAsia="仿宋_GB2312" w:hAnsi="楷体" w:hint="eastAsia"/>
          <w:sz w:val="32"/>
          <w:szCs w:val="32"/>
        </w:rPr>
        <w:t>党的二十大胜利召开后，迅速兴起学习热潮。</w:t>
      </w:r>
      <w:r w:rsidRPr="00C26FDB">
        <w:rPr>
          <w:rFonts w:ascii="仿宋_GB2312" w:eastAsia="仿宋_GB2312" w:hint="eastAsia"/>
          <w:sz w:val="32"/>
          <w:szCs w:val="32"/>
        </w:rPr>
        <w:t>制定印发《学习宣传贯彻党的二十大精神的总体方案和任务清单》和《全面推进党的二十大精神学习宣传贯彻工作的实施意见》。在校园网站、公众号、校报开设学习党的二十大精神专题专栏。利用电子屏、条幅、橱窗、字牌等载体，集中</w:t>
      </w:r>
      <w:proofErr w:type="gramStart"/>
      <w:r w:rsidRPr="00C26FDB">
        <w:rPr>
          <w:rFonts w:ascii="仿宋_GB2312" w:eastAsia="仿宋_GB2312" w:hint="eastAsia"/>
          <w:sz w:val="32"/>
          <w:szCs w:val="32"/>
        </w:rPr>
        <w:t>刊播党</w:t>
      </w:r>
      <w:proofErr w:type="gramEnd"/>
      <w:r w:rsidRPr="00C26FDB">
        <w:rPr>
          <w:rFonts w:ascii="仿宋_GB2312" w:eastAsia="仿宋_GB2312" w:hint="eastAsia"/>
          <w:sz w:val="32"/>
          <w:szCs w:val="32"/>
        </w:rPr>
        <w:t>的二十大精神宣传标语。组建宣讲团，开展多形式多层次宣讲，每周按时向省委教育工委报送宣讲情况。开展了“技能成才 强国有我”以及“职教师生心向党”两个主题教育活动，教育引导学生把小我融入大我，实现技能成才报国。</w:t>
      </w:r>
    </w:p>
    <w:p w:rsidR="00D84D12" w:rsidRPr="00C26FDB" w:rsidRDefault="00D84D12" w:rsidP="00D84D12">
      <w:pPr>
        <w:spacing w:line="600" w:lineRule="exact"/>
        <w:ind w:firstLineChars="200" w:firstLine="643"/>
        <w:rPr>
          <w:rFonts w:ascii="仿宋_GB2312" w:eastAsia="仿宋_GB2312" w:hint="eastAsia"/>
          <w:sz w:val="32"/>
          <w:szCs w:val="32"/>
        </w:rPr>
      </w:pPr>
      <w:r w:rsidRPr="00C26FDB">
        <w:rPr>
          <w:rFonts w:ascii="仿宋_GB2312" w:eastAsia="仿宋_GB2312" w:hAnsi="楷体" w:hint="eastAsia"/>
          <w:b/>
          <w:sz w:val="32"/>
          <w:szCs w:val="32"/>
        </w:rPr>
        <w:t>着力强化意识形态管控。</w:t>
      </w:r>
      <w:r w:rsidRPr="00C26FDB">
        <w:rPr>
          <w:rFonts w:ascii="仿宋_GB2312" w:eastAsia="仿宋_GB2312" w:hint="eastAsia"/>
          <w:sz w:val="32"/>
          <w:szCs w:val="32"/>
        </w:rPr>
        <w:t>按照上级部署要求，全年重点围绕“三重”包保任务和“三查三稳”工作要求，聚焦重点人、重点部位、重点事件三大领域，开展风险隐患细致排查</w:t>
      </w:r>
      <w:proofErr w:type="gramStart"/>
      <w:r w:rsidRPr="00C26FDB">
        <w:rPr>
          <w:rFonts w:ascii="仿宋_GB2312" w:eastAsia="仿宋_GB2312" w:hint="eastAsia"/>
          <w:sz w:val="32"/>
          <w:szCs w:val="32"/>
        </w:rPr>
        <w:t>研</w:t>
      </w:r>
      <w:proofErr w:type="gramEnd"/>
      <w:r w:rsidRPr="00C26FDB">
        <w:rPr>
          <w:rFonts w:ascii="仿宋_GB2312" w:eastAsia="仿宋_GB2312" w:hint="eastAsia"/>
          <w:sz w:val="32"/>
          <w:szCs w:val="32"/>
        </w:rPr>
        <w:t>判，建立责任清单、落实包保任务，压实相关单位工作责</w:t>
      </w:r>
      <w:r w:rsidRPr="00C26FDB">
        <w:rPr>
          <w:rFonts w:ascii="仿宋_GB2312" w:eastAsia="仿宋_GB2312" w:hint="eastAsia"/>
          <w:sz w:val="32"/>
          <w:szCs w:val="32"/>
        </w:rPr>
        <w:lastRenderedPageBreak/>
        <w:t>任，按要求开展月报送、</w:t>
      </w:r>
      <w:proofErr w:type="gramStart"/>
      <w:r w:rsidRPr="00C26FDB">
        <w:rPr>
          <w:rFonts w:ascii="仿宋_GB2312" w:eastAsia="仿宋_GB2312" w:hint="eastAsia"/>
          <w:sz w:val="32"/>
          <w:szCs w:val="32"/>
        </w:rPr>
        <w:t>日报告</w:t>
      </w:r>
      <w:proofErr w:type="gramEnd"/>
      <w:r w:rsidRPr="00C26FDB">
        <w:rPr>
          <w:rFonts w:ascii="仿宋_GB2312" w:eastAsia="仿宋_GB2312" w:hint="eastAsia"/>
          <w:sz w:val="32"/>
          <w:szCs w:val="32"/>
        </w:rPr>
        <w:t>工作，打好防范化解风险的战略主动仗，为迎接党的二十大胜利召开营造了良好氛围。</w:t>
      </w:r>
    </w:p>
    <w:p w:rsidR="00D84D12" w:rsidRPr="00C26FDB" w:rsidRDefault="00D84D12" w:rsidP="00D84D12">
      <w:pPr>
        <w:spacing w:line="600" w:lineRule="exact"/>
        <w:ind w:firstLineChars="200" w:firstLine="643"/>
        <w:rPr>
          <w:rFonts w:ascii="仿宋_GB2312" w:eastAsia="仿宋_GB2312" w:hint="eastAsia"/>
          <w:sz w:val="32"/>
          <w:szCs w:val="32"/>
        </w:rPr>
      </w:pPr>
      <w:r w:rsidRPr="00C26FDB">
        <w:rPr>
          <w:rFonts w:ascii="仿宋_GB2312" w:eastAsia="仿宋_GB2312" w:hAnsi="楷体" w:hint="eastAsia"/>
          <w:b/>
          <w:sz w:val="32"/>
          <w:szCs w:val="32"/>
        </w:rPr>
        <w:t>着力强化正面宣传。</w:t>
      </w:r>
      <w:r w:rsidRPr="00C26FDB">
        <w:rPr>
          <w:rFonts w:ascii="仿宋_GB2312" w:eastAsia="仿宋_GB2312" w:hint="eastAsia"/>
          <w:sz w:val="32"/>
          <w:szCs w:val="32"/>
        </w:rPr>
        <w:t>2022年，撰写审核发布主页新闻800余篇，浏览次数达20余万次。公众号、视频号</w:t>
      </w:r>
      <w:proofErr w:type="gramStart"/>
      <w:r w:rsidRPr="00C26FDB">
        <w:rPr>
          <w:rFonts w:ascii="仿宋_GB2312" w:eastAsia="仿宋_GB2312" w:hint="eastAsia"/>
          <w:sz w:val="32"/>
          <w:szCs w:val="32"/>
        </w:rPr>
        <w:t>全年推文240余篇</w:t>
      </w:r>
      <w:proofErr w:type="gramEnd"/>
      <w:r w:rsidRPr="00C26FDB">
        <w:rPr>
          <w:rFonts w:ascii="仿宋_GB2312" w:eastAsia="仿宋_GB2312" w:hint="eastAsia"/>
          <w:sz w:val="32"/>
          <w:szCs w:val="32"/>
        </w:rPr>
        <w:t>，阅读量达70000余次。摄取图片影像资料300余次。编印校报4期。完成各类材料上报150余件。搭建网上新闻审批平台，推动我校网站平台新闻信息发布与审核工作规范化建设，促进全校新闻宣传工作质</w:t>
      </w:r>
      <w:proofErr w:type="gramStart"/>
      <w:r w:rsidRPr="00C26FDB">
        <w:rPr>
          <w:rFonts w:ascii="仿宋_GB2312" w:eastAsia="仿宋_GB2312" w:hint="eastAsia"/>
          <w:sz w:val="32"/>
          <w:szCs w:val="32"/>
        </w:rPr>
        <w:t>效不断</w:t>
      </w:r>
      <w:proofErr w:type="gramEnd"/>
      <w:r w:rsidRPr="00C26FDB">
        <w:rPr>
          <w:rFonts w:ascii="仿宋_GB2312" w:eastAsia="仿宋_GB2312" w:hint="eastAsia"/>
          <w:sz w:val="32"/>
          <w:szCs w:val="32"/>
        </w:rPr>
        <w:t>提升。</w:t>
      </w:r>
    </w:p>
    <w:p w:rsidR="00D84D12" w:rsidRPr="00C26FDB" w:rsidRDefault="00D84D12" w:rsidP="00D84D12">
      <w:pPr>
        <w:ind w:firstLineChars="200" w:firstLine="640"/>
        <w:rPr>
          <w:rFonts w:ascii="仿宋_GB2312" w:eastAsia="仿宋_GB2312" w:hAnsi="楷体" w:hint="eastAsia"/>
          <w:b/>
          <w:sz w:val="32"/>
          <w:szCs w:val="32"/>
        </w:rPr>
      </w:pPr>
      <w:r w:rsidRPr="00C26FDB">
        <w:rPr>
          <w:rFonts w:ascii="仿宋_GB2312" w:eastAsia="仿宋_GB2312" w:hint="eastAsia"/>
          <w:sz w:val="32"/>
          <w:szCs w:val="32"/>
        </w:rPr>
        <w:t>持续加大对外宣传力度，加强与淮南市主流媒体合作。全年，安徽新闻网、淮南日报、早报、淮南新闻网、“学习强国”等各级各类媒体报道我校稿件150余篇，在喜迎党的二十大胜利召开之际，在淮南日报刊登我校专版《奋力谱写地方技能型高水平大学建设新篇章》，展现了学校十年的发展改革成就，取得良好效果。</w:t>
      </w:r>
    </w:p>
    <w:p w:rsidR="00D84D12" w:rsidRPr="00C26FDB" w:rsidRDefault="00D84D12" w:rsidP="00D84D12">
      <w:pPr>
        <w:spacing w:line="600" w:lineRule="exact"/>
        <w:ind w:firstLineChars="200" w:firstLine="643"/>
        <w:rPr>
          <w:rFonts w:ascii="仿宋_GB2312" w:eastAsia="仿宋_GB2312" w:hint="eastAsia"/>
          <w:sz w:val="32"/>
          <w:szCs w:val="32"/>
        </w:rPr>
      </w:pPr>
      <w:r w:rsidRPr="00C26FDB">
        <w:rPr>
          <w:rFonts w:ascii="仿宋_GB2312" w:eastAsia="仿宋_GB2312" w:hAnsi="楷体" w:hint="eastAsia"/>
          <w:b/>
          <w:sz w:val="32"/>
          <w:szCs w:val="32"/>
        </w:rPr>
        <w:t>着力提升文明创建水平。</w:t>
      </w:r>
      <w:r w:rsidRPr="00C26FDB">
        <w:rPr>
          <w:rFonts w:ascii="仿宋_GB2312" w:eastAsia="仿宋_GB2312" w:hint="eastAsia"/>
          <w:sz w:val="32"/>
          <w:szCs w:val="32"/>
        </w:rPr>
        <w:t>按照《文明校园创建实施意见》要求，全校上下丰富形式、创新载体，扎实推进各项创建任务落实，积极参评安徽省文明校园。在国庆节、中秋节、“烈士纪念日”、“公祭日”等时间节点开展主题教育活动。通过“疫情阻击战难忘时刻”短视频大赛，汇聚同心抗</w:t>
      </w:r>
      <w:proofErr w:type="gramStart"/>
      <w:r w:rsidRPr="00C26FDB">
        <w:rPr>
          <w:rFonts w:ascii="仿宋_GB2312" w:eastAsia="仿宋_GB2312" w:hint="eastAsia"/>
          <w:sz w:val="32"/>
          <w:szCs w:val="32"/>
        </w:rPr>
        <w:t>疫</w:t>
      </w:r>
      <w:proofErr w:type="gramEnd"/>
      <w:r w:rsidRPr="00C26FDB">
        <w:rPr>
          <w:rFonts w:ascii="仿宋_GB2312" w:eastAsia="仿宋_GB2312" w:hint="eastAsia"/>
          <w:sz w:val="32"/>
          <w:szCs w:val="32"/>
        </w:rPr>
        <w:t>力量。</w:t>
      </w:r>
    </w:p>
    <w:p w:rsidR="00D84D12" w:rsidRPr="00C26FDB" w:rsidRDefault="00D84D12" w:rsidP="00D84D12">
      <w:pPr>
        <w:spacing w:line="600" w:lineRule="exact"/>
        <w:ind w:firstLineChars="200" w:firstLine="640"/>
        <w:rPr>
          <w:rFonts w:ascii="仿宋_GB2312" w:eastAsia="仿宋_GB2312" w:hint="eastAsia"/>
          <w:sz w:val="32"/>
          <w:szCs w:val="32"/>
        </w:rPr>
      </w:pPr>
      <w:r w:rsidRPr="00C26FDB">
        <w:rPr>
          <w:rFonts w:ascii="仿宋_GB2312" w:eastAsia="仿宋_GB2312" w:hint="eastAsia"/>
          <w:sz w:val="32"/>
          <w:szCs w:val="32"/>
        </w:rPr>
        <w:t>积极投入淮南</w:t>
      </w:r>
      <w:proofErr w:type="gramStart"/>
      <w:r w:rsidRPr="00C26FDB">
        <w:rPr>
          <w:rFonts w:ascii="仿宋_GB2312" w:eastAsia="仿宋_GB2312" w:hint="eastAsia"/>
          <w:sz w:val="32"/>
          <w:szCs w:val="32"/>
        </w:rPr>
        <w:t>市创城工作</w:t>
      </w:r>
      <w:proofErr w:type="gramEnd"/>
      <w:r w:rsidRPr="00C26FDB">
        <w:rPr>
          <w:rFonts w:ascii="仿宋_GB2312" w:eastAsia="仿宋_GB2312" w:hint="eastAsia"/>
          <w:sz w:val="32"/>
          <w:szCs w:val="32"/>
        </w:rPr>
        <w:t>。一是对</w:t>
      </w:r>
      <w:proofErr w:type="gramStart"/>
      <w:r w:rsidRPr="00C26FDB">
        <w:rPr>
          <w:rFonts w:ascii="仿宋_GB2312" w:eastAsia="仿宋_GB2312" w:hint="eastAsia"/>
          <w:sz w:val="32"/>
          <w:szCs w:val="32"/>
        </w:rPr>
        <w:t>标创城迎</w:t>
      </w:r>
      <w:proofErr w:type="gramEnd"/>
      <w:r w:rsidRPr="00C26FDB">
        <w:rPr>
          <w:rFonts w:ascii="仿宋_GB2312" w:eastAsia="仿宋_GB2312" w:hint="eastAsia"/>
          <w:sz w:val="32"/>
          <w:szCs w:val="32"/>
        </w:rPr>
        <w:t>检高校点</w:t>
      </w:r>
      <w:proofErr w:type="gramStart"/>
      <w:r w:rsidRPr="00C26FDB">
        <w:rPr>
          <w:rFonts w:ascii="仿宋_GB2312" w:eastAsia="仿宋_GB2312" w:hint="eastAsia"/>
          <w:sz w:val="32"/>
          <w:szCs w:val="32"/>
        </w:rPr>
        <w:t>位各项</w:t>
      </w:r>
      <w:proofErr w:type="gramEnd"/>
      <w:r w:rsidRPr="00C26FDB">
        <w:rPr>
          <w:rFonts w:ascii="仿宋_GB2312" w:eastAsia="仿宋_GB2312" w:hint="eastAsia"/>
          <w:sz w:val="32"/>
          <w:szCs w:val="32"/>
        </w:rPr>
        <w:t>要求，召开调度工作会议，补缺补差。增设核心价值观雕塑、讲文明树新风雕塑2处，宣传栏3处，公告栏2处，海报插、禁烟标识若干。二是常态</w:t>
      </w:r>
      <w:proofErr w:type="gramStart"/>
      <w:r w:rsidRPr="00C26FDB">
        <w:rPr>
          <w:rFonts w:ascii="仿宋_GB2312" w:eastAsia="仿宋_GB2312" w:hint="eastAsia"/>
          <w:sz w:val="32"/>
          <w:szCs w:val="32"/>
        </w:rPr>
        <w:t>化开展</w:t>
      </w:r>
      <w:proofErr w:type="gramEnd"/>
      <w:r w:rsidRPr="00C26FDB">
        <w:rPr>
          <w:rFonts w:ascii="仿宋_GB2312" w:eastAsia="仿宋_GB2312" w:hint="eastAsia"/>
          <w:sz w:val="32"/>
          <w:szCs w:val="32"/>
        </w:rPr>
        <w:t>结对社区帮扶，全</w:t>
      </w:r>
      <w:r w:rsidRPr="00C26FDB">
        <w:rPr>
          <w:rFonts w:ascii="仿宋_GB2312" w:eastAsia="仿宋_GB2312" w:hint="eastAsia"/>
          <w:sz w:val="32"/>
          <w:szCs w:val="32"/>
        </w:rPr>
        <w:lastRenderedPageBreak/>
        <w:t>年组织200多人次赴社区开展志愿服务活动，投入帮扶资金8万元，向社区捐赠防疫物资。</w:t>
      </w:r>
    </w:p>
    <w:p w:rsidR="00527712" w:rsidRPr="00C26FDB" w:rsidRDefault="00D84D12" w:rsidP="00D84D12">
      <w:pPr>
        <w:spacing w:line="600" w:lineRule="exact"/>
        <w:ind w:firstLineChars="200" w:firstLine="643"/>
        <w:rPr>
          <w:rFonts w:ascii="仿宋_GB2312" w:eastAsia="仿宋_GB2312" w:hint="eastAsia"/>
          <w:bCs/>
          <w:sz w:val="32"/>
          <w:szCs w:val="32"/>
        </w:rPr>
      </w:pPr>
      <w:r w:rsidRPr="00C26FDB">
        <w:rPr>
          <w:rFonts w:ascii="仿宋_GB2312" w:eastAsia="仿宋_GB2312" w:hAnsi="楷体" w:hint="eastAsia"/>
          <w:b/>
          <w:bCs/>
          <w:sz w:val="32"/>
          <w:szCs w:val="32"/>
        </w:rPr>
        <w:t>着力强化统战工作。</w:t>
      </w:r>
      <w:r w:rsidRPr="00C26FDB">
        <w:rPr>
          <w:rFonts w:ascii="仿宋_GB2312" w:eastAsia="仿宋_GB2312" w:hint="eastAsia"/>
          <w:sz w:val="32"/>
          <w:szCs w:val="32"/>
        </w:rPr>
        <w:t>2022年积极申报统战课题计划，完成统战调研报告两篇。开展了民主党派市级层面代表人士推荐和无党派人士认定工作，认定省级无党派人士1名、市级无党派人士2名。通过开展“双树双建”主题教育活动，召开党外人士座谈会，向与会人员通报学校重点工作取得的成绩，并赠送《习近平谈治国理政》第四卷，进一步筑牢统一战线基础。</w:t>
      </w:r>
    </w:p>
    <w:p w:rsidR="002C4287" w:rsidRPr="00C26FDB" w:rsidRDefault="002C4287" w:rsidP="002C4287">
      <w:pPr>
        <w:spacing w:line="600" w:lineRule="exact"/>
        <w:ind w:firstLineChars="200" w:firstLine="640"/>
        <w:rPr>
          <w:rFonts w:ascii="仿宋_GB2312" w:eastAsia="仿宋_GB2312" w:hAnsi="宋体" w:hint="eastAsia"/>
          <w:sz w:val="32"/>
          <w:szCs w:val="32"/>
        </w:rPr>
      </w:pPr>
      <w:r w:rsidRPr="00C26FDB">
        <w:rPr>
          <w:rFonts w:ascii="仿宋_GB2312" w:eastAsia="仿宋_GB2312" w:hAnsi="宋体" w:hint="eastAsia"/>
          <w:sz w:val="32"/>
          <w:szCs w:val="32"/>
        </w:rPr>
        <w:t>我始终能以良好的精神状态和积极的工作态度去应对各种工作挑战。工作中勤于思考，勤于调查研究，勤于落实执行，勤于反思总结，严格遵守学校的作息时间和各项工作制度，工作勤勤恳恳，兢兢业业。工作中，我注意摆正自己的位置，当好助手，重大工作都能做到提前向部门领导汇报，接受党组织的工作安排，积极主动配合学校其他部门做好每一项工作。</w:t>
      </w:r>
    </w:p>
    <w:p w:rsidR="002C4287" w:rsidRPr="00C26FDB" w:rsidRDefault="002C4287" w:rsidP="002C4287">
      <w:pPr>
        <w:spacing w:line="600" w:lineRule="exact"/>
        <w:ind w:firstLineChars="200" w:firstLine="640"/>
        <w:rPr>
          <w:rFonts w:ascii="仿宋_GB2312" w:eastAsia="仿宋_GB2312" w:hAnsi="宋体" w:hint="eastAsia"/>
          <w:sz w:val="32"/>
          <w:szCs w:val="32"/>
        </w:rPr>
      </w:pPr>
      <w:r w:rsidRPr="00C26FDB">
        <w:rPr>
          <w:rFonts w:ascii="仿宋_GB2312" w:eastAsia="仿宋_GB2312" w:hAnsi="宋体" w:hint="eastAsia"/>
          <w:sz w:val="32"/>
          <w:szCs w:val="32"/>
        </w:rPr>
        <w:t>时刻以共产党员的标准严格要求自己，自觉遵守中央“八项规定”、“六项禁令”，坚持反腐倡廉，反对以权谋私，做到自重、自省、自警、自励。没有发生违反廉政规定和制度的行为，没有利用职务为自己和家庭谋私利。认真落实保密工作责任制的各项规定，牢固树立保密工作重于泰山的责任意识，切实履行保密职责，没有发生泄密事件。</w:t>
      </w:r>
    </w:p>
    <w:p w:rsidR="00B22D08" w:rsidRDefault="00B22D08" w:rsidP="00B22D08">
      <w:pPr>
        <w:spacing w:line="600" w:lineRule="exact"/>
        <w:ind w:firstLineChars="200" w:firstLine="640"/>
        <w:rPr>
          <w:rFonts w:ascii="黑体" w:eastAsia="黑体" w:hAnsi="黑体" w:cs="黑体"/>
          <w:sz w:val="32"/>
          <w:szCs w:val="32"/>
        </w:rPr>
      </w:pPr>
      <w:r w:rsidRPr="00B22D08">
        <w:rPr>
          <w:rFonts w:ascii="黑体" w:eastAsia="黑体" w:hAnsi="黑体" w:cs="黑体" w:hint="eastAsia"/>
          <w:sz w:val="32"/>
          <w:szCs w:val="32"/>
        </w:rPr>
        <w:t>二、存在的问题</w:t>
      </w:r>
    </w:p>
    <w:p w:rsidR="00B22D08" w:rsidRPr="00C26FDB" w:rsidRDefault="00B22D08" w:rsidP="005B5EA7">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lastRenderedPageBreak/>
        <w:t>1、理论学习不够全面系统。</w:t>
      </w:r>
      <w:r w:rsidR="005B5EA7" w:rsidRPr="00C26FDB">
        <w:rPr>
          <w:rFonts w:ascii="仿宋_GB2312" w:eastAsia="仿宋_GB2312" w:hAnsi="仿宋" w:hint="eastAsia"/>
          <w:sz w:val="32"/>
          <w:szCs w:val="32"/>
        </w:rPr>
        <w:t>对习近平新时代中国特色社会主义思想的学习还不够深入，理解还不够透彻，运用还不够到位。学习方式比较单一，仅限于通读、抄写原文或者只是利用零散碎片时间用手机学习，对知识体系和整体框架的建立还缺乏系统性、全面性，在理解理论的来龙去脉、判断的因果依据和观点的相互联系等方面缺乏深入系统的学习和研究，致使学习效果片面化。有时存在急用急学、现学现用的现象，在全面把握思想体系、准确领会精神实质上还需下更大的功夫。对“两个确立”蕴含的深刻科学内涵，阐释的深刻道理思考得还不够全面透彻。经常因为工作原因，被动学、零碎学，对党的历史学习领悟宏观把握不够全面深刻。对党的一些历史和一些理论，还处在表层感应认知理解阶段，对本质内涵领悟不够，缺少深入学习钻研的干劲。</w:t>
      </w:r>
    </w:p>
    <w:p w:rsidR="005B5EA7" w:rsidRPr="00C26FDB" w:rsidRDefault="00B22D08" w:rsidP="00B22D08">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2、在履职尽责、担当作为方面，</w:t>
      </w:r>
      <w:r w:rsidR="005B5EA7" w:rsidRPr="00C26FDB">
        <w:rPr>
          <w:rFonts w:ascii="仿宋_GB2312" w:eastAsia="仿宋_GB2312" w:hAnsi="仿宋" w:hint="eastAsia"/>
          <w:sz w:val="32"/>
          <w:szCs w:val="32"/>
        </w:rPr>
        <w:t>工作中逐渐表现出了因循守旧，凭经验做事的迹象，认为现在做工作轻车熟路，不需要再进行深入的思考，工作中容易墨守成规，缺乏有意识地针对具体问题改进工作方法，优化工作方式的积极性和主动性，创新意识不强。对待工作有时有疲于应付的思想。因为宣传部人员有限，工作压力较大，工作有时只能处于疲于应付的状态，缺少主动思考。在履职尽责、担当作为方面，自己随着年龄的增长，以及在一个岗位上的时间过长，进取思想有所松懈，干劲冲劲也没有以前那么充足，在有些方面放松了对自己的要求，有时一些工作产生了好的想法，但在</w:t>
      </w:r>
      <w:r w:rsidR="005B5EA7" w:rsidRPr="00C26FDB">
        <w:rPr>
          <w:rFonts w:ascii="仿宋_GB2312" w:eastAsia="仿宋_GB2312" w:hAnsi="仿宋" w:hint="eastAsia"/>
          <w:sz w:val="32"/>
          <w:szCs w:val="32"/>
        </w:rPr>
        <w:lastRenderedPageBreak/>
        <w:t>抓落实时，遇到阻力和困难的时候，就迟缓了，不能积极地推动下去。在日常工作中，不能做到每一件工作都去积极主动担当作为。有些领导布置的，必须完成的，放在前面去完成，一些没有强制性要求的工作，则放一放，拖一拖。主要是因为存在循规蹈矩、按部就班的心态，“开拓创新”的工作魄力不足，在面对问题时，思考顾虑太多。</w:t>
      </w:r>
    </w:p>
    <w:p w:rsidR="00B22D08" w:rsidRPr="00C26FDB" w:rsidRDefault="00B22D08" w:rsidP="00B22D08">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3、在带头</w:t>
      </w:r>
      <w:proofErr w:type="gramStart"/>
      <w:r w:rsidRPr="00C26FDB">
        <w:rPr>
          <w:rFonts w:ascii="仿宋_GB2312" w:eastAsia="仿宋_GB2312" w:hAnsi="仿宋" w:hint="eastAsia"/>
          <w:sz w:val="32"/>
          <w:szCs w:val="32"/>
        </w:rPr>
        <w:t>践行</w:t>
      </w:r>
      <w:proofErr w:type="gramEnd"/>
      <w:r w:rsidRPr="00C26FDB">
        <w:rPr>
          <w:rFonts w:ascii="仿宋_GB2312" w:eastAsia="仿宋_GB2312" w:hAnsi="仿宋" w:hint="eastAsia"/>
          <w:sz w:val="32"/>
          <w:szCs w:val="32"/>
        </w:rPr>
        <w:t>以人民为中心的发展思想，尤其是对照先进典型、身边榜样，发现自己在坚守初心、为共产主义事业奋斗终生的精神和韧劲方面存在差距。新形势下对宣传思想工作提出了新的要求，更高的标准，又因为部里人手少，有时在工作中就容易产生急躁情绪，存在懈怠心理，疲于应付。对工作中存在的问题，不能及时了解搜集相关部门、师生的看法和意见，导致工作的标准还不够高。主要还是自己在坚守初心，</w:t>
      </w:r>
      <w:proofErr w:type="gramStart"/>
      <w:r w:rsidRPr="00C26FDB">
        <w:rPr>
          <w:rFonts w:ascii="仿宋_GB2312" w:eastAsia="仿宋_GB2312" w:hAnsi="仿宋" w:hint="eastAsia"/>
          <w:sz w:val="32"/>
          <w:szCs w:val="32"/>
        </w:rPr>
        <w:t>践行</w:t>
      </w:r>
      <w:proofErr w:type="gramEnd"/>
      <w:r w:rsidRPr="00C26FDB">
        <w:rPr>
          <w:rFonts w:ascii="仿宋_GB2312" w:eastAsia="仿宋_GB2312" w:hAnsi="仿宋" w:hint="eastAsia"/>
          <w:sz w:val="32"/>
          <w:szCs w:val="32"/>
        </w:rPr>
        <w:t>为民服务的宗旨意识方面还有待提高。</w:t>
      </w:r>
    </w:p>
    <w:p w:rsidR="00B22D08" w:rsidRPr="00C26FDB" w:rsidRDefault="00B22D08" w:rsidP="00B22D08">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4、</w:t>
      </w:r>
      <w:r w:rsidR="005B5EA7" w:rsidRPr="00C26FDB">
        <w:rPr>
          <w:rFonts w:ascii="仿宋_GB2312" w:eastAsia="仿宋_GB2312" w:hAnsi="仿宋" w:hint="eastAsia"/>
          <w:sz w:val="32"/>
          <w:szCs w:val="32"/>
        </w:rPr>
        <w:t>在应对风险挑战，提高能力本领方面，还存在对新形势下做好宣传思想工作的各方面要求学习不够深入，在处理工作中的一些问题时还缺少政治敏锐性和全局思想。宣传统战部的一些工作，面对的形势比较严峻和复杂，时刻要保持清醒的认识和敏锐的政治敏感性。在深入学习领会相关文件精神，指导实践工作方面还有待进一步加强。不善于对一些风险挑战进行深入分析，应对问题都是大而化之、笼而统之，忽略了风险挑战在各个领域有着具体的表现形式，各个领域又有自己的特殊情况的实际特点，不能有效控制风险影</w:t>
      </w:r>
      <w:r w:rsidR="005B5EA7" w:rsidRPr="00C26FDB">
        <w:rPr>
          <w:rFonts w:ascii="仿宋_GB2312" w:eastAsia="仿宋_GB2312" w:hAnsi="仿宋" w:hint="eastAsia"/>
          <w:sz w:val="32"/>
          <w:szCs w:val="32"/>
        </w:rPr>
        <w:lastRenderedPageBreak/>
        <w:t>响范围和规模大小。</w:t>
      </w:r>
    </w:p>
    <w:p w:rsidR="00B22D08" w:rsidRPr="00C26FDB" w:rsidRDefault="00B22D08" w:rsidP="00B22D08">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5、</w:t>
      </w:r>
      <w:r w:rsidR="005B5EA7" w:rsidRPr="00C26FDB">
        <w:rPr>
          <w:rFonts w:ascii="仿宋_GB2312" w:eastAsia="仿宋_GB2312" w:hAnsi="仿宋" w:hint="eastAsia"/>
          <w:sz w:val="32"/>
          <w:szCs w:val="32"/>
        </w:rPr>
        <w:t>自己可以做到遵守政治纪律、政治规矩，但有时不能敢于旗帜鲜明地批评和纠正看到的，发现的违规违纪言行。工作中有时还存在一定的形式主义和官僚主义。</w:t>
      </w:r>
    </w:p>
    <w:p w:rsidR="00B22D08" w:rsidRPr="00C26FDB" w:rsidRDefault="00B22D08" w:rsidP="00B22D08">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6、由于工作原因，对意识形态工作的极端重要性还是认识比较深刻。但在将意识形态工作融入日常、抓在经常方面，还有待进一步提升。究其原因，还是因为学</w:t>
      </w:r>
      <w:proofErr w:type="gramStart"/>
      <w:r w:rsidRPr="00C26FDB">
        <w:rPr>
          <w:rFonts w:ascii="仿宋_GB2312" w:eastAsia="仿宋_GB2312" w:hAnsi="仿宋" w:hint="eastAsia"/>
          <w:sz w:val="32"/>
          <w:szCs w:val="32"/>
        </w:rPr>
        <w:t>习习近平关于</w:t>
      </w:r>
      <w:proofErr w:type="gramEnd"/>
      <w:r w:rsidRPr="00C26FDB">
        <w:rPr>
          <w:rFonts w:ascii="仿宋_GB2312" w:eastAsia="仿宋_GB2312" w:hAnsi="仿宋" w:hint="eastAsia"/>
          <w:sz w:val="32"/>
          <w:szCs w:val="32"/>
        </w:rPr>
        <w:t>意识形态工作的重要论述不够系统、深入。</w:t>
      </w:r>
    </w:p>
    <w:p w:rsidR="00B22D08" w:rsidRPr="00B22D08" w:rsidRDefault="00B22D08" w:rsidP="00B22D08">
      <w:pPr>
        <w:spacing w:line="600" w:lineRule="exact"/>
        <w:ind w:firstLineChars="200" w:firstLine="640"/>
        <w:rPr>
          <w:rFonts w:ascii="黑体" w:eastAsia="黑体" w:hAnsi="黑体" w:cs="黑体"/>
          <w:sz w:val="32"/>
          <w:szCs w:val="32"/>
        </w:rPr>
      </w:pPr>
      <w:r w:rsidRPr="00B22D08">
        <w:rPr>
          <w:rFonts w:ascii="黑体" w:eastAsia="黑体" w:hAnsi="黑体" w:cs="黑体" w:hint="eastAsia"/>
          <w:sz w:val="32"/>
          <w:szCs w:val="32"/>
        </w:rPr>
        <w:t>三、今后的努力方向</w:t>
      </w:r>
    </w:p>
    <w:p w:rsidR="005B5EA7" w:rsidRPr="00C26FDB" w:rsidRDefault="005B5EA7" w:rsidP="005B5EA7">
      <w:pPr>
        <w:ind w:firstLineChars="200" w:firstLine="640"/>
        <w:rPr>
          <w:rFonts w:ascii="仿宋_GB2312" w:eastAsia="仿宋_GB2312" w:hAnsi="仿宋" w:hint="eastAsia"/>
          <w:sz w:val="32"/>
          <w:szCs w:val="32"/>
        </w:rPr>
      </w:pPr>
      <w:bookmarkStart w:id="0" w:name="_GoBack"/>
      <w:r w:rsidRPr="00C26FDB">
        <w:rPr>
          <w:rFonts w:ascii="仿宋_GB2312" w:eastAsia="仿宋_GB2312" w:hAnsi="仿宋" w:hint="eastAsia"/>
          <w:sz w:val="32"/>
          <w:szCs w:val="32"/>
        </w:rPr>
        <w:t>一是进一步加强党性修养锻炼，强化理论武装，密切联系工作实际，持续深入地进行学</w:t>
      </w:r>
      <w:proofErr w:type="gramStart"/>
      <w:r w:rsidRPr="00C26FDB">
        <w:rPr>
          <w:rFonts w:ascii="仿宋_GB2312" w:eastAsia="仿宋_GB2312" w:hAnsi="仿宋" w:hint="eastAsia"/>
          <w:sz w:val="32"/>
          <w:szCs w:val="32"/>
        </w:rPr>
        <w:t>习习近</w:t>
      </w:r>
      <w:proofErr w:type="gramEnd"/>
      <w:r w:rsidRPr="00C26FDB">
        <w:rPr>
          <w:rFonts w:ascii="仿宋_GB2312" w:eastAsia="仿宋_GB2312" w:hAnsi="仿宋" w:hint="eastAsia"/>
          <w:sz w:val="32"/>
          <w:szCs w:val="32"/>
        </w:rPr>
        <w:t>平新时代中国特色社会主义思想，做党的忠诚信仰者和实践者。坚定理想信念，增强“四个意识”,坚定“四个自信”，切实维护以习近平同志为核心的党中央权威和集中统一领导，不断提高在中国特色社会主义道路上实现中国梦的思想自觉和行动自觉。强化问题导向，在深化学习中不断提高质效，以学促知、以</w:t>
      </w:r>
      <w:proofErr w:type="gramStart"/>
      <w:r w:rsidRPr="00C26FDB">
        <w:rPr>
          <w:rFonts w:ascii="仿宋_GB2312" w:eastAsia="仿宋_GB2312" w:hAnsi="仿宋" w:hint="eastAsia"/>
          <w:sz w:val="32"/>
          <w:szCs w:val="32"/>
        </w:rPr>
        <w:t>知促行</w:t>
      </w:r>
      <w:proofErr w:type="gramEnd"/>
      <w:r w:rsidRPr="00C26FDB">
        <w:rPr>
          <w:rFonts w:ascii="仿宋_GB2312" w:eastAsia="仿宋_GB2312" w:hAnsi="仿宋" w:hint="eastAsia"/>
          <w:sz w:val="32"/>
          <w:szCs w:val="32"/>
        </w:rPr>
        <w:t>、知行合一，进一步发挥共产党员的先锋模范作用。以更坚决的态度贯彻落实党中央决策和省委、市委、校党委部署，在工作中绝不出现有令不行、有禁不止、表面落实、</w:t>
      </w:r>
      <w:proofErr w:type="gramStart"/>
      <w:r w:rsidRPr="00C26FDB">
        <w:rPr>
          <w:rFonts w:ascii="仿宋_GB2312" w:eastAsia="仿宋_GB2312" w:hAnsi="仿宋" w:hint="eastAsia"/>
          <w:sz w:val="32"/>
          <w:szCs w:val="32"/>
        </w:rPr>
        <w:t>虚假落实</w:t>
      </w:r>
      <w:proofErr w:type="gramEnd"/>
      <w:r w:rsidRPr="00C26FDB">
        <w:rPr>
          <w:rFonts w:ascii="仿宋_GB2312" w:eastAsia="仿宋_GB2312" w:hAnsi="仿宋" w:hint="eastAsia"/>
          <w:sz w:val="32"/>
          <w:szCs w:val="32"/>
        </w:rPr>
        <w:t>的情况。</w:t>
      </w:r>
    </w:p>
    <w:p w:rsidR="005B5EA7" w:rsidRPr="00C26FDB" w:rsidRDefault="005B5EA7" w:rsidP="005B5EA7">
      <w:pPr>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二是继续保持旺盛的斗志和饱满的工作热情，以强烈的事业心和责任感，服从大局，提升政治敏锐性和政治警觉性。</w:t>
      </w:r>
      <w:r w:rsidRPr="00C26FDB">
        <w:rPr>
          <w:rFonts w:ascii="仿宋_GB2312" w:eastAsia="仿宋_GB2312" w:hAnsi="仿宋" w:hint="eastAsia"/>
          <w:sz w:val="32"/>
          <w:szCs w:val="32"/>
        </w:rPr>
        <w:lastRenderedPageBreak/>
        <w:t>发扬脚踏实地、真抓实干的精神，进一步提升工作能力和工作实效。</w:t>
      </w:r>
    </w:p>
    <w:p w:rsidR="005B5EA7" w:rsidRPr="00C26FDB" w:rsidRDefault="005B5EA7" w:rsidP="005B5EA7">
      <w:pPr>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三是深入学</w:t>
      </w:r>
      <w:proofErr w:type="gramStart"/>
      <w:r w:rsidRPr="00C26FDB">
        <w:rPr>
          <w:rFonts w:ascii="仿宋_GB2312" w:eastAsia="仿宋_GB2312" w:hAnsi="仿宋" w:hint="eastAsia"/>
          <w:sz w:val="32"/>
          <w:szCs w:val="32"/>
        </w:rPr>
        <w:t>习习近</w:t>
      </w:r>
      <w:proofErr w:type="gramEnd"/>
      <w:r w:rsidRPr="00C26FDB">
        <w:rPr>
          <w:rFonts w:ascii="仿宋_GB2312" w:eastAsia="仿宋_GB2312" w:hAnsi="仿宋" w:hint="eastAsia"/>
          <w:sz w:val="32"/>
          <w:szCs w:val="32"/>
        </w:rPr>
        <w:t>平总书记关于意识形态工作的重要论述，提升对意识形态工作极端重要性的认识，进一步提升做好意识形态工作的水平和能力。增强政治敏锐性和应对风险挑战的能力。对待工作讲究方法，</w:t>
      </w:r>
      <w:proofErr w:type="gramStart"/>
      <w:r w:rsidRPr="00C26FDB">
        <w:rPr>
          <w:rFonts w:ascii="仿宋_GB2312" w:eastAsia="仿宋_GB2312" w:hAnsi="仿宋" w:hint="eastAsia"/>
          <w:sz w:val="32"/>
          <w:szCs w:val="32"/>
        </w:rPr>
        <w:t>扣实细节</w:t>
      </w:r>
      <w:proofErr w:type="gramEnd"/>
      <w:r w:rsidRPr="00C26FDB">
        <w:rPr>
          <w:rFonts w:ascii="仿宋_GB2312" w:eastAsia="仿宋_GB2312" w:hAnsi="仿宋" w:hint="eastAsia"/>
          <w:sz w:val="32"/>
          <w:szCs w:val="32"/>
        </w:rPr>
        <w:t>，保持一抓到底的工作作风，以“钉钉子”精神推动工作落实，用实实在在的工作业绩体现使命担当。</w:t>
      </w:r>
    </w:p>
    <w:p w:rsidR="00B22D08" w:rsidRPr="00C26FDB" w:rsidRDefault="005B5EA7" w:rsidP="005B5EA7">
      <w:pPr>
        <w:spacing w:line="600" w:lineRule="exact"/>
        <w:ind w:firstLineChars="200" w:firstLine="640"/>
        <w:rPr>
          <w:rFonts w:ascii="仿宋_GB2312" w:eastAsia="仿宋_GB2312" w:hAnsi="仿宋" w:hint="eastAsia"/>
          <w:sz w:val="32"/>
          <w:szCs w:val="32"/>
        </w:rPr>
      </w:pPr>
      <w:r w:rsidRPr="00C26FDB">
        <w:rPr>
          <w:rFonts w:ascii="仿宋_GB2312" w:eastAsia="仿宋_GB2312" w:hAnsi="仿宋" w:hint="eastAsia"/>
          <w:sz w:val="32"/>
          <w:szCs w:val="32"/>
        </w:rPr>
        <w:t>四是进一步转变工作作风，努力提高工作效率。工作中克服遇事急躁的性格，学会冷静地看待问题，使各项工作有条不紊地开展。汲取各位同事的好的工作方法和方式，正确对待同事们的批评和建议并不断加以改进。树立“为群众办实事”的理念，在实际工作中多从师生的角度出发，多为师生考虑，及时分析研究解决工作中的实际问题，不断增强师生的幸福感、获得感，从而实现凝心聚力推动学校高质量发展的良好局面，为学校“双高”建设贡献力量。</w:t>
      </w:r>
    </w:p>
    <w:p w:rsidR="005B5EA7" w:rsidRPr="00C26FDB" w:rsidRDefault="005B5EA7" w:rsidP="005B5EA7">
      <w:pPr>
        <w:spacing w:line="600" w:lineRule="exact"/>
        <w:ind w:firstLineChars="200" w:firstLine="640"/>
        <w:rPr>
          <w:rFonts w:ascii="仿宋_GB2312" w:eastAsia="仿宋_GB2312" w:hAnsi="仿宋" w:hint="eastAsia"/>
          <w:sz w:val="32"/>
          <w:szCs w:val="32"/>
        </w:rPr>
      </w:pPr>
    </w:p>
    <w:p w:rsidR="005B5EA7" w:rsidRPr="00C26FDB" w:rsidRDefault="005B5EA7" w:rsidP="005B5EA7">
      <w:pPr>
        <w:spacing w:line="600" w:lineRule="exact"/>
        <w:ind w:firstLineChars="200" w:firstLine="640"/>
        <w:rPr>
          <w:rFonts w:ascii="仿宋_GB2312" w:eastAsia="仿宋_GB2312" w:hAnsi="仿宋" w:hint="eastAsia"/>
          <w:sz w:val="32"/>
          <w:szCs w:val="32"/>
        </w:rPr>
      </w:pPr>
    </w:p>
    <w:p w:rsidR="00B22D08" w:rsidRPr="00C26FDB" w:rsidRDefault="00D84D12" w:rsidP="00527712">
      <w:pPr>
        <w:spacing w:line="600" w:lineRule="exact"/>
        <w:ind w:firstLineChars="200" w:firstLine="640"/>
        <w:jc w:val="right"/>
        <w:rPr>
          <w:rFonts w:ascii="仿宋_GB2312" w:eastAsia="仿宋_GB2312" w:hAnsi="仿宋" w:hint="eastAsia"/>
          <w:sz w:val="32"/>
          <w:szCs w:val="32"/>
        </w:rPr>
      </w:pPr>
      <w:r w:rsidRPr="00C26FDB">
        <w:rPr>
          <w:rFonts w:ascii="仿宋_GB2312" w:eastAsia="仿宋_GB2312" w:hAnsi="仿宋" w:hint="eastAsia"/>
          <w:sz w:val="32"/>
          <w:szCs w:val="32"/>
        </w:rPr>
        <w:t>二</w:t>
      </w:r>
      <w:r w:rsidRPr="00C26FDB">
        <w:rPr>
          <w:rFonts w:ascii="微软雅黑" w:eastAsia="微软雅黑" w:hAnsi="微软雅黑" w:cs="微软雅黑" w:hint="eastAsia"/>
          <w:sz w:val="32"/>
          <w:szCs w:val="32"/>
        </w:rPr>
        <w:t>〇</w:t>
      </w:r>
      <w:r w:rsidRPr="00C26FDB">
        <w:rPr>
          <w:rFonts w:ascii="仿宋_GB2312" w:eastAsia="仿宋_GB2312" w:hAnsi="仿宋_GB2312" w:cs="仿宋_GB2312" w:hint="eastAsia"/>
          <w:sz w:val="32"/>
          <w:szCs w:val="32"/>
        </w:rPr>
        <w:t>二三年二</w:t>
      </w:r>
      <w:r w:rsidR="00B22D08" w:rsidRPr="00C26FDB">
        <w:rPr>
          <w:rFonts w:ascii="仿宋_GB2312" w:eastAsia="仿宋_GB2312" w:hAnsi="仿宋" w:hint="eastAsia"/>
          <w:sz w:val="32"/>
          <w:szCs w:val="32"/>
        </w:rPr>
        <w:t>月</w:t>
      </w:r>
      <w:r w:rsidRPr="00C26FDB">
        <w:rPr>
          <w:rFonts w:ascii="仿宋_GB2312" w:eastAsia="仿宋_GB2312" w:hAnsi="仿宋" w:hint="eastAsia"/>
          <w:sz w:val="32"/>
          <w:szCs w:val="32"/>
        </w:rPr>
        <w:t>二十七</w:t>
      </w:r>
      <w:r w:rsidR="00B22D08" w:rsidRPr="00C26FDB">
        <w:rPr>
          <w:rFonts w:ascii="仿宋_GB2312" w:eastAsia="仿宋_GB2312" w:hAnsi="仿宋" w:hint="eastAsia"/>
          <w:sz w:val="32"/>
          <w:szCs w:val="32"/>
        </w:rPr>
        <w:t>日</w:t>
      </w:r>
      <w:bookmarkEnd w:id="0"/>
    </w:p>
    <w:sectPr w:rsidR="00B22D08" w:rsidRPr="00C26F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50F992"/>
    <w:multiLevelType w:val="singleLevel"/>
    <w:tmpl w:val="7850F992"/>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D08"/>
    <w:rsid w:val="002C4287"/>
    <w:rsid w:val="00447260"/>
    <w:rsid w:val="00527712"/>
    <w:rsid w:val="005B5EA7"/>
    <w:rsid w:val="006F2769"/>
    <w:rsid w:val="00B22D08"/>
    <w:rsid w:val="00C26FDB"/>
    <w:rsid w:val="00D7391C"/>
    <w:rsid w:val="00D84D12"/>
    <w:rsid w:val="00F51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65D40"/>
  <w15:docId w15:val="{CA9C7808-9BCA-40F6-ACA2-F5D7F7F3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D0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2D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8</Pages>
  <Words>624</Words>
  <Characters>3558</Characters>
  <Application>Microsoft Office Word</Application>
  <DocSecurity>0</DocSecurity>
  <Lines>29</Lines>
  <Paragraphs>8</Paragraphs>
  <ScaleCrop>false</ScaleCrop>
  <Company>微软中国</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熊瑛</dc:creator>
  <cp:lastModifiedBy>熊瑛</cp:lastModifiedBy>
  <cp:revision>5</cp:revision>
  <dcterms:created xsi:type="dcterms:W3CDTF">2022-03-04T03:05:00Z</dcterms:created>
  <dcterms:modified xsi:type="dcterms:W3CDTF">2023-02-27T03:09:00Z</dcterms:modified>
</cp:coreProperties>
</file>